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98723" w14:textId="77777777" w:rsidR="00701252" w:rsidRDefault="00701252" w:rsidP="00701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FC7DAA" wp14:editId="456DCC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D6573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B9AE0B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56977D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3FE78CC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6CCA2E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6C9516A8" w14:textId="77777777" w:rsidR="001B0A5B" w:rsidRDefault="001B0A5B" w:rsidP="001B0A5B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E9323F8" w14:textId="77777777" w:rsidR="001B0A5B" w:rsidRDefault="001B0A5B" w:rsidP="001B0A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141F27A8" w14:textId="77777777" w:rsidR="00B94095" w:rsidRDefault="00526F76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095"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7330A26" w14:textId="3B9D1443" w:rsidR="00B94095" w:rsidRPr="00B94095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09C4513F" w14:textId="0C192495" w:rsidR="00DB7469" w:rsidRPr="00DB7469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>гр. Яворському С.С.</w:t>
      </w:r>
    </w:p>
    <w:p w14:paraId="4B6DA0DF" w14:textId="0A411F4B" w:rsidR="00526F76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927B4DC" w:rsidR="00DB7469" w:rsidRDefault="001B0A5B" w:rsidP="003366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B94095" w:rsidRPr="00B94095">
        <w:rPr>
          <w:rFonts w:ascii="Times New Roman" w:hAnsi="Times New Roman"/>
          <w:bCs/>
          <w:sz w:val="28"/>
          <w:szCs w:val="28"/>
          <w:lang w:val="uk-UA"/>
        </w:rPr>
        <w:t>116, 118, 121, 122, 186 та пунктом 27 Розділу Х Перехідних Положень Земельного кодексу України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статт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ею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Закону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України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 «Про звернення громадян»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336652">
        <w:rPr>
          <w:rFonts w:ascii="Times New Roman" w:hAnsi="Times New Roman"/>
          <w:bCs/>
          <w:sz w:val="28"/>
          <w:szCs w:val="28"/>
          <w:lang w:val="uk-UA"/>
        </w:rPr>
        <w:t xml:space="preserve"> рішення 28 сесії 8 скликання 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від 15 квітня 2022 року № 702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проекту землеустрою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щодо відведення у власність земельної ділянки гр. Яворському С.С.»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12206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/>
          <w:bCs/>
          <w:sz w:val="28"/>
          <w:szCs w:val="28"/>
          <w:lang w:val="uk-UA"/>
        </w:rPr>
        <w:t>Яворського Сергія Станіславовича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DF9A1E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язку з вирішенням по суті звернення громадянина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Яворсько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Сергі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Станіславович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28 сесії 8 скликання Погребищенської міської ради Вінницького району Вінницької області від 15 квітня 2022 року № 702  «Про затвердження проекту землеустрою щодо відведення у власність земельної ділянки гр. Яворському С.С.»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>ідмовити громадян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Яворському Сергію Станіславовичу в повторному розгляді звернення про</w:t>
      </w:r>
      <w:r w:rsidR="007122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передачі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земельної ділянки, кадастровий номер 0523481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господарства,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336652" w:rsidRPr="00336652">
        <w:rPr>
          <w:rFonts w:ascii="Times New Roman" w:hAnsi="Times New Roman"/>
          <w:bCs/>
          <w:sz w:val="28"/>
          <w:szCs w:val="28"/>
          <w:lang w:val="uk-UA"/>
        </w:rPr>
        <w:t>статтею 8 Закону України «Про звернення громадян»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>, згідно вимог яко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е розглядаються повторні звернення одним і тим же органом від одного і того ж громадянина з одного і того ж питання, якщо перше вирішено по суті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7413AE37" w:rsidR="0095182D" w:rsidRPr="00F03E50" w:rsidRDefault="002B2A3C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повторному розгляді звернення про затвердження проєкту землеустрою щодо відведення та передачі у власність земельної ділянки, кадастровий номер 0523481200:01:000:0085, площею 2,0000 га, із земель сільськогосподарського призначення комунальної власності, яка розташована на території  Погреби</w:t>
      </w:r>
      <w:bookmarkStart w:id="0" w:name="_GoBack"/>
      <w:bookmarkEnd w:id="0"/>
      <w:r w:rsidRPr="002B2A3C">
        <w:rPr>
          <w:rFonts w:ascii="Times New Roman" w:hAnsi="Times New Roman" w:cs="Times New Roman"/>
          <w:sz w:val="28"/>
          <w:szCs w:val="28"/>
          <w:lang w:val="uk-UA"/>
        </w:rPr>
        <w:t>щенської міської територіальної громади Вінницького району Вінницької області (за межами с. Борщагівка), з визначеним цільовим призначенням — 01.03 Для ведення особистого селянського господарства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="0095182D"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="0095182D"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5EE3D495" w:rsidR="002C5C74" w:rsidRPr="00DB7469" w:rsidRDefault="002B2A3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53C36" w14:textId="77777777" w:rsidR="00BF571D" w:rsidRDefault="00BF571D" w:rsidP="00C21C61">
      <w:pPr>
        <w:spacing w:after="0" w:line="240" w:lineRule="auto"/>
      </w:pPr>
      <w:r>
        <w:separator/>
      </w:r>
    </w:p>
  </w:endnote>
  <w:endnote w:type="continuationSeparator" w:id="0">
    <w:p w14:paraId="749DF493" w14:textId="77777777" w:rsidR="00BF571D" w:rsidRDefault="00BF57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92255" w14:textId="77777777" w:rsidR="00BF571D" w:rsidRDefault="00BF571D" w:rsidP="00C21C61">
      <w:pPr>
        <w:spacing w:after="0" w:line="240" w:lineRule="auto"/>
      </w:pPr>
      <w:r>
        <w:separator/>
      </w:r>
    </w:p>
  </w:footnote>
  <w:footnote w:type="continuationSeparator" w:id="0">
    <w:p w14:paraId="411BB7CE" w14:textId="77777777" w:rsidR="00BF571D" w:rsidRDefault="00BF57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2A3C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665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B7C94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206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94095"/>
    <w:rsid w:val="00BA34C5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BF571D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24F2F-F14E-41D3-BBC4-4F0D02DA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2</cp:revision>
  <cp:lastPrinted>2026-03-18T08:28:00Z</cp:lastPrinted>
  <dcterms:created xsi:type="dcterms:W3CDTF">2026-03-18T09:16:00Z</dcterms:created>
  <dcterms:modified xsi:type="dcterms:W3CDTF">2026-03-18T09:16:00Z</dcterms:modified>
</cp:coreProperties>
</file>